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FB" w:rsidRPr="00BF42D5" w:rsidRDefault="004F36FB" w:rsidP="004F36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F36FB" w:rsidRPr="00BF42D5" w:rsidRDefault="004F36FB" w:rsidP="004F36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4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Лиховская</w:t>
      </w:r>
      <w:proofErr w:type="spellEnd"/>
      <w:r w:rsidRPr="00BF4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Утверждаю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BF42D5" w:rsidRDefault="004F36FB" w:rsidP="004F36F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-10"/>
          <w:sz w:val="32"/>
          <w:szCs w:val="28"/>
          <w:lang w:eastAsia="ru-RU"/>
        </w:rPr>
      </w:pPr>
      <w:r w:rsidRPr="00BF42D5">
        <w:rPr>
          <w:rFonts w:ascii="Times New Roman" w:eastAsia="Times New Roman" w:hAnsi="Times New Roman" w:cs="Times New Roman"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4F36FB" w:rsidRPr="00A45BC7" w:rsidRDefault="004F36FB" w:rsidP="004F36F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 литературному чтению на родном языке</w:t>
      </w:r>
      <w:r w:rsidR="005C452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(на русском)</w:t>
      </w:r>
    </w:p>
    <w:p w:rsidR="004F36FB" w:rsidRPr="00A45BC7" w:rsidRDefault="004F36FB" w:rsidP="004F36F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3</w:t>
      </w:r>
    </w:p>
    <w:p w:rsidR="004F36FB" w:rsidRPr="00A45BC7" w:rsidRDefault="004F36FB" w:rsidP="004F36F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 </w:t>
      </w:r>
      <w:r w:rsidR="00023F73">
        <w:rPr>
          <w:rFonts w:ascii="Times New Roman" w:eastAsia="Georgia" w:hAnsi="Times New Roman" w:cs="Times New Roman"/>
          <w:color w:val="000000"/>
          <w:sz w:val="24"/>
          <w:szCs w:val="24"/>
        </w:rPr>
        <w:t>18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ч, в неделю</w:t>
      </w:r>
      <w:r w:rsidR="00437B62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 0,5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ч</w:t>
      </w:r>
      <w:r w:rsidRPr="00A45BC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="00BF42D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Гармашова</w:t>
      </w:r>
      <w:proofErr w:type="spellEnd"/>
      <w:r w:rsidR="00BF42D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Е.А.</w:t>
      </w:r>
      <w:bookmarkStart w:id="0" w:name="_GoBack"/>
      <w:bookmarkEnd w:id="0"/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2019– 2020  учебный год</w:t>
      </w:r>
    </w:p>
    <w:p w:rsidR="004F36FB" w:rsidRPr="00B9685D" w:rsidRDefault="004F36FB" w:rsidP="004F36FB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 литературному чтения на родном языке 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</w:t>
      </w:r>
      <w:r w:rsidR="00407B6A" w:rsidRPr="00C22F11">
        <w:rPr>
          <w:rFonts w:ascii="Times New Roman" w:hAnsi="Times New Roman" w:cs="Times New Roman"/>
          <w:sz w:val="24"/>
          <w:szCs w:val="24"/>
        </w:rPr>
        <w:t xml:space="preserve"> </w:t>
      </w:r>
      <w:r w:rsidR="00C22F11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="00407B6A" w:rsidRPr="00C22F11">
        <w:rPr>
          <w:rFonts w:ascii="Times New Roman" w:hAnsi="Times New Roman" w:cs="Times New Roman"/>
          <w:sz w:val="24"/>
          <w:szCs w:val="24"/>
        </w:rPr>
        <w:t xml:space="preserve"> по учебному предмету «Русский родной язык» для образовательных организаций, реализующих программ</w:t>
      </w:r>
      <w:r w:rsidR="00C22F11">
        <w:rPr>
          <w:rFonts w:ascii="Times New Roman" w:hAnsi="Times New Roman" w:cs="Times New Roman"/>
          <w:sz w:val="24"/>
          <w:szCs w:val="24"/>
        </w:rPr>
        <w:t>ы начального общего образования, хрестоматии</w:t>
      </w:r>
      <w:r w:rsidR="00EE5CF9">
        <w:rPr>
          <w:rFonts w:ascii="Times New Roman" w:hAnsi="Times New Roman" w:cs="Times New Roman"/>
          <w:sz w:val="24"/>
          <w:szCs w:val="24"/>
        </w:rPr>
        <w:t xml:space="preserve"> для чтения в 1-4 классах</w:t>
      </w:r>
      <w:r w:rsidR="00407B6A" w:rsidRPr="00C22F11">
        <w:rPr>
          <w:rFonts w:ascii="Times New Roman" w:hAnsi="Times New Roman" w:cs="Times New Roman"/>
          <w:sz w:val="24"/>
          <w:szCs w:val="24"/>
        </w:rPr>
        <w:t xml:space="preserve"> «Литература Дона» -Ростов н/Д: ЗАО «Книга»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, с учетом требований Федерального государственного образовательного стандарта.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В соответствии с учебным планом программа рассчитана на 0,5 часа в неделю, 34 учебных недель в год.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годовым графиком и расписанием занятий в МБОУ Лиховской СОШ на 2019-2020 учебный год рабочая программа реализуется за </w:t>
      </w:r>
      <w:r w:rsidR="00023F73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учебных часа и обеспечит рациональное распределение учебного материала.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Срок реализации программы 1 год.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36FB" w:rsidRPr="00C22F11" w:rsidRDefault="004F36FB" w:rsidP="00C22F1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22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необходимых личностных, </w:t>
      </w:r>
      <w:proofErr w:type="spellStart"/>
      <w:r w:rsidRPr="00C22F1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22F11">
        <w:rPr>
          <w:rFonts w:ascii="Times New Roman" w:hAnsi="Times New Roman" w:cs="Times New Roman"/>
          <w:sz w:val="24"/>
          <w:szCs w:val="24"/>
        </w:rPr>
        <w:t>, предметных результатов освоения предмета, заложенных в ФГОС НОО.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У обучающихся будет сформировано: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ценностное  отношение  к  литературе на родном языке как хранителю культуры, включение в культурно-языковое поле своего народа;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целостный взгляд на мир в единстве и разнообразии природы, народов, культур и религий;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осознание  значимости чтения для своего дальнейшего развития;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восприятие литературных произведений как особых  видов  искусства;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осознанное, уважительное и доброжелательное отношение к другому человеку, его мнению, мировоззрению, культуре, языку, гражданской позиции,  религии,  ценностям народов России и народов мира;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готовность и способность вести диалог с другими людьми и достигать в нём взаимопонимания.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F11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22F11">
        <w:rPr>
          <w:rFonts w:ascii="Times New Roman" w:hAnsi="Times New Roman" w:cs="Times New Roman"/>
          <w:b/>
          <w:sz w:val="24"/>
          <w:szCs w:val="24"/>
        </w:rPr>
        <w:t xml:space="preserve">  результатами является формирование следующих умений: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учебным текстом: уметь выделять информацию, заданную аспектом рассмотрения, и удерживать заявленный аспект; быстро менять аспект рассмотрения в зависимости от учебной задачи;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ориентироваться в корпусе учебных словарей: уметь находить нужную информацию и использовать ее в разных учебных целях;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разными видами информации (представленными в текстовой форме, в виде таблиц, правил, моделей и схем, дидактических иллюстраций).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получат возможность научиться: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ориентироваться в своей системе знаний: отличать новое от  уже известного с помощью учителя;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осваивать разные формы учебной кооперации и разные социальные роли;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совместно договариваться о  правилах общения и поведения в школе и следовать им;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Cs/>
          <w:sz w:val="24"/>
          <w:szCs w:val="24"/>
        </w:rPr>
        <w:t xml:space="preserve">осуществлять самоконтроль и </w:t>
      </w:r>
      <w:proofErr w:type="gramStart"/>
      <w:r w:rsidRPr="00C22F11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C22F11">
        <w:rPr>
          <w:rFonts w:ascii="Times New Roman" w:hAnsi="Times New Roman" w:cs="Times New Roman"/>
          <w:bCs/>
          <w:sz w:val="24"/>
          <w:szCs w:val="24"/>
        </w:rPr>
        <w:t xml:space="preserve"> ходом выполнения работы и полученного результата;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высказывать своё предположение  на основе работы с иллюстрацией учебника;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работать по составленному  плану;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отличать  </w:t>
      </w:r>
      <w:proofErr w:type="gramStart"/>
      <w:r w:rsidRPr="00C22F1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22F11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давать эмоциональную оценку деятельности класса  на уроке.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 xml:space="preserve">   Предметные результаты: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 научится: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различать особенности разных стилей речи;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обнаруживать в реальном художественном тексте его составляющие: описание, повествование, рассуждение;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доказательно различать художественный и научно-популярный тексты;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составить аннотацию на отдельное литературное произведение и на сборник произведений;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писать письма с соблюдением норм речевого этикета.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 получат возможность научиться: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создавать тексты по предложенному заголовку;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подробно или выборочно пересказывать текст;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пересказывать текст от другого лица;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корректировать тексты, в которых допущены нарушения культуры речи;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• анализировать последовательность собственных действий при работе с текстом и соотносить их с разработанным алгоритмом;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оценивать правильность выполнения учебной задачи.</w:t>
      </w: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F36FB" w:rsidRPr="00C22F11" w:rsidRDefault="004F36FB" w:rsidP="00C22F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2F1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Виды деятельности учащихся</w:t>
      </w: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page" w:horzAnchor="margin" w:tblpXSpec="center" w:tblpY="1861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620"/>
        <w:gridCol w:w="6878"/>
      </w:tblGrid>
      <w:tr w:rsidR="005743D8" w:rsidRPr="00C22F11" w:rsidTr="003C45AC">
        <w:trPr>
          <w:cantSplit/>
          <w:trHeight w:val="698"/>
        </w:trPr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0" w:type="dxa"/>
          </w:tcPr>
          <w:p w:rsidR="005743D8" w:rsidRPr="00C22F11" w:rsidRDefault="00C22F11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программы</w:t>
            </w:r>
          </w:p>
        </w:tc>
        <w:tc>
          <w:tcPr>
            <w:tcW w:w="6878" w:type="dxa"/>
          </w:tcPr>
          <w:p w:rsidR="005743D8" w:rsidRPr="00C22F11" w:rsidRDefault="00C22F11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сновные виды деятельности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Донской фольклор 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произведений литературы с произведениями других видов искусства: с живописными и музыкальными произведениями;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восприятие и понимание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эмоционально-нравственных переживаний героев;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сходства и различия авторской и народной сказки;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оценочных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сужденийо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прочитанном произведении; </w:t>
            </w:r>
            <w:proofErr w:type="spellStart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сравнениеи</w:t>
            </w:r>
            <w:proofErr w:type="spellEnd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анализ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жанров прочитанных  произведений;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поиск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необходимой информации для выполнения учебных заданий с использованием учебной </w:t>
            </w:r>
            <w:proofErr w:type="spell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литературы;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ной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точки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зрения;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построение</w:t>
            </w:r>
            <w:proofErr w:type="spellEnd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сообщения в устной и письменной форме.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легенды русских писателей 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жанров произведений;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принятие и сохранение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учебной </w:t>
            </w:r>
            <w:proofErr w:type="spell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задачи;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учет</w:t>
            </w:r>
            <w:proofErr w:type="spellEnd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выделенных учителем ориентиров действия в новом учебном материале в сотрудничестве с </w:t>
            </w:r>
            <w:proofErr w:type="spell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учителем;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понимание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основания разницы между двумя точ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ками зрения и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мотивированное присоеди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нение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одной из них или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поиск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 подтверждения высказанным героями точ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кам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зрения;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соседом по парте, в малой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группе;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планирование</w:t>
            </w:r>
            <w:proofErr w:type="spellEnd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своих действий в соответствии с поставленной задачей;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самоконтроля и контроля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ходом выполнения работы и полученного результата.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</w:p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>русских поэтов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содержания литературного произведения: тема, главная мысль, события, их последовательность; </w:t>
            </w:r>
            <w:proofErr w:type="spellStart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оценочных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суждений;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названия с темой текста, мысль текста;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выделение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существенной информации из сообщений разных видов (в первую очередь стихов)</w:t>
            </w:r>
            <w:proofErr w:type="gram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остроение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рассуждения в форме связи простых суждений об объекте, его строении, свойствах и связях.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 xml:space="preserve">Повести и рассказы 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Осознанное и выразительное чтение 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вслух и про себя художественных  текстов с разными задачами: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смысла всего текста по его названию,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темы и главной мыс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 текста,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нахождение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нужной части текста, нужных строчек,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текста на смысловые  части,  </w:t>
            </w:r>
            <w:proofErr w:type="spellStart"/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озаглавливание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частей,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выборочныйили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 подробный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</w:t>
            </w:r>
            <w:r w:rsidRPr="00C22F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2F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нтерпретация текста</w:t>
            </w:r>
            <w:r w:rsidRPr="00C22F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литературного произведения в творческой деятельности обучающихся: 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чтение по ролям, устное словесное рисова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ние, инсценировка, драматизация, работа с репродукциями.</w:t>
            </w:r>
          </w:p>
        </w:tc>
      </w:tr>
    </w:tbl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C45AC" w:rsidRDefault="003C45AC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C45AC" w:rsidRPr="00C22F11" w:rsidRDefault="003C45AC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3F73" w:rsidRDefault="00023F73" w:rsidP="008C05E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3D8" w:rsidRPr="008C05EF" w:rsidRDefault="002177BB" w:rsidP="008C05E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C05E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предмета</w:t>
      </w: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page" w:horzAnchor="margin" w:tblpXSpec="center" w:tblpY="1861"/>
        <w:tblW w:w="10168" w:type="dxa"/>
        <w:tblLayout w:type="fixed"/>
        <w:tblLook w:val="04A0" w:firstRow="1" w:lastRow="0" w:firstColumn="1" w:lastColumn="0" w:noHBand="0" w:noVBand="1"/>
      </w:tblPr>
      <w:tblGrid>
        <w:gridCol w:w="852"/>
        <w:gridCol w:w="3861"/>
        <w:gridCol w:w="5455"/>
      </w:tblGrid>
      <w:tr w:rsidR="00C22F11" w:rsidRPr="00C22F11" w:rsidTr="003C45AC">
        <w:trPr>
          <w:cantSplit/>
          <w:trHeight w:val="556"/>
        </w:trPr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61" w:type="dxa"/>
          </w:tcPr>
          <w:p w:rsidR="005743D8" w:rsidRPr="00C22F11" w:rsidRDefault="008C05EF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программы</w:t>
            </w:r>
          </w:p>
        </w:tc>
        <w:tc>
          <w:tcPr>
            <w:tcW w:w="5455" w:type="dxa"/>
          </w:tcPr>
          <w:p w:rsidR="005743D8" w:rsidRPr="00C22F11" w:rsidRDefault="008C05EF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сновное содержание  по темам</w:t>
            </w:r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Донской фольклор </w:t>
            </w:r>
            <w:r w:rsidR="00023F73">
              <w:rPr>
                <w:rFonts w:ascii="Times New Roman" w:hAnsi="Times New Roman" w:cs="Times New Roman"/>
                <w:bCs/>
                <w:sz w:val="24"/>
                <w:szCs w:val="24"/>
              </w:rPr>
              <w:t>(4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». «Посею лебеду на берегу», «Я по садику ходила». Пословицы и поговорки. Народные сказки Донского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Лиса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и рак», «Две козы».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23423" w:rsidRPr="00C22F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легенды русских писателей </w:t>
            </w:r>
            <w:r w:rsidR="00023F73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П.В. Лебеденко «Доброе сердце дороже красоты». 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 «Про сестер и братьев Дона Ивановича», «Живая вода».</w:t>
            </w:r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</w:p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>русских поэтов</w:t>
            </w:r>
            <w:r w:rsidR="00023F73">
              <w:rPr>
                <w:rFonts w:ascii="Times New Roman" w:hAnsi="Times New Roman" w:cs="Times New Roman"/>
                <w:sz w:val="24"/>
                <w:szCs w:val="24"/>
              </w:rPr>
              <w:t xml:space="preserve"> (3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Ф.С. Пушкин «Дон», М. Ю. Лермонтов «Казачья колыбельная песня». 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Повести и рассказы </w:t>
            </w:r>
            <w:r w:rsidR="00023F73">
              <w:rPr>
                <w:rFonts w:ascii="Times New Roman" w:hAnsi="Times New Roman" w:cs="Times New Roman"/>
                <w:sz w:val="24"/>
                <w:szCs w:val="24"/>
              </w:rPr>
              <w:t>(7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«Весной», А.П. Чехов «Каштанка»,</w:t>
            </w:r>
            <w:r w:rsidR="00C22F11"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CF9"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5CF9" w:rsidRPr="00C22F11">
              <w:rPr>
                <w:rFonts w:ascii="Times New Roman" w:hAnsi="Times New Roman" w:cs="Times New Roman"/>
                <w:sz w:val="24"/>
                <w:szCs w:val="24"/>
              </w:rPr>
              <w:t>Г.С.Гасенко</w:t>
            </w:r>
            <w:proofErr w:type="spellEnd"/>
            <w:r w:rsidR="00EE5CF9"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«Друзья познаются в беде»</w:t>
            </w:r>
            <w:r w:rsidR="00EE5C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5CF9"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», А. Ф. 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743D8" w:rsidRPr="00C22F11" w:rsidRDefault="005743D8" w:rsidP="00C22F1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1C2A" w:rsidRPr="008C05EF" w:rsidRDefault="00A41C2A" w:rsidP="008C05EF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05EF">
        <w:rPr>
          <w:rFonts w:ascii="Times New Roman" w:eastAsia="Calibri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A41C2A" w:rsidRPr="00C22F11" w:rsidRDefault="00A41C2A" w:rsidP="00C22F1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3726"/>
        <w:gridCol w:w="993"/>
        <w:gridCol w:w="1275"/>
        <w:gridCol w:w="1134"/>
        <w:gridCol w:w="1116"/>
      </w:tblGrid>
      <w:tr w:rsidR="00A41C2A" w:rsidRPr="00C22F11" w:rsidTr="008C05EF">
        <w:trPr>
          <w:trHeight w:val="315"/>
        </w:trPr>
        <w:tc>
          <w:tcPr>
            <w:tcW w:w="1236" w:type="dxa"/>
            <w:vMerge w:val="restart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3726" w:type="dxa"/>
            <w:vMerge w:val="restart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275" w:type="dxa"/>
            <w:vMerge w:val="restart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</w:tr>
      <w:tr w:rsidR="00A41C2A" w:rsidRPr="00C22F11" w:rsidTr="008C05EF">
        <w:trPr>
          <w:trHeight w:val="495"/>
        </w:trPr>
        <w:tc>
          <w:tcPr>
            <w:tcW w:w="1236" w:type="dxa"/>
            <w:vMerge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6" w:type="dxa"/>
            <w:vMerge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16" w:type="dxa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Факт</w:t>
            </w:r>
          </w:p>
        </w:tc>
      </w:tr>
      <w:tr w:rsidR="00560130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560130" w:rsidRPr="00C22F11" w:rsidRDefault="002177BB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Донской фольклор</w:t>
            </w:r>
            <w:r w:rsidR="0002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«Лиса и рак», «Две козы».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сказки Донского края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4814E1" w:rsidRPr="00C22F11" w:rsidRDefault="004814E1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Сказки и легенды русских писателей</w:t>
            </w:r>
            <w:r w:rsidR="00023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П.В. Лебеденко «Доброе сердце дороже красоты».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07.02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 «Про сестер и братьев Дона Ивановича»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«Живая вода»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4814E1" w:rsidRPr="00C22F11" w:rsidRDefault="004814E1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Стихи  русских поэтов</w:t>
            </w:r>
            <w:r w:rsidR="00023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.С. Пушкин «Дон»,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 Ю. Лермонтов «Казачья колыбельная песня».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20.03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4814E1" w:rsidRPr="00C22F11" w:rsidRDefault="004814E1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Повести и рассказы</w:t>
            </w:r>
            <w:r w:rsidR="00023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03.04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Г.С.Гасенко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«Друзья познаются в беде»  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А.Ф.Агафонов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22.05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</w:tbl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Pr="00C22F11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Pr="00C22F11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2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C87"/>
    <w:multiLevelType w:val="hybridMultilevel"/>
    <w:tmpl w:val="411893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02C05"/>
    <w:multiLevelType w:val="hybridMultilevel"/>
    <w:tmpl w:val="96106EEE"/>
    <w:lvl w:ilvl="0" w:tplc="336E8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93209C"/>
    <w:multiLevelType w:val="hybridMultilevel"/>
    <w:tmpl w:val="663462A6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90A7D"/>
    <w:multiLevelType w:val="multilevel"/>
    <w:tmpl w:val="3FD0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B202D0"/>
    <w:multiLevelType w:val="hybridMultilevel"/>
    <w:tmpl w:val="C10ED2DC"/>
    <w:lvl w:ilvl="0" w:tplc="000041BB">
      <w:start w:val="1"/>
      <w:numFmt w:val="bullet"/>
      <w:lvlText w:val="•"/>
      <w:lvlJc w:val="left"/>
      <w:pPr>
        <w:ind w:left="78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460E4CAA"/>
    <w:multiLevelType w:val="hybridMultilevel"/>
    <w:tmpl w:val="A46405B2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AA1FA6"/>
    <w:multiLevelType w:val="hybridMultilevel"/>
    <w:tmpl w:val="90849746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7">
    <w:nsid w:val="6F91697F"/>
    <w:multiLevelType w:val="hybridMultilevel"/>
    <w:tmpl w:val="0A163BA4"/>
    <w:lvl w:ilvl="0" w:tplc="4E0EFA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B66401"/>
    <w:multiLevelType w:val="hybridMultilevel"/>
    <w:tmpl w:val="8A30F72E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C4"/>
    <w:rsid w:val="000108A3"/>
    <w:rsid w:val="00023F73"/>
    <w:rsid w:val="000E10C4"/>
    <w:rsid w:val="002177BB"/>
    <w:rsid w:val="00321493"/>
    <w:rsid w:val="00323423"/>
    <w:rsid w:val="003C45AC"/>
    <w:rsid w:val="003E33A8"/>
    <w:rsid w:val="00407B6A"/>
    <w:rsid w:val="004242A2"/>
    <w:rsid w:val="00437B62"/>
    <w:rsid w:val="004814E1"/>
    <w:rsid w:val="004F36FB"/>
    <w:rsid w:val="00560130"/>
    <w:rsid w:val="00573063"/>
    <w:rsid w:val="005743D8"/>
    <w:rsid w:val="005C4526"/>
    <w:rsid w:val="00620B42"/>
    <w:rsid w:val="008C05EF"/>
    <w:rsid w:val="00996DA2"/>
    <w:rsid w:val="00A41C2A"/>
    <w:rsid w:val="00A74536"/>
    <w:rsid w:val="00BF42D5"/>
    <w:rsid w:val="00C22F11"/>
    <w:rsid w:val="00EE5CF9"/>
    <w:rsid w:val="00F0419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6FB"/>
    <w:pPr>
      <w:spacing w:after="0" w:line="240" w:lineRule="auto"/>
    </w:pPr>
  </w:style>
  <w:style w:type="table" w:styleId="a4">
    <w:name w:val="Table Grid"/>
    <w:basedOn w:val="a1"/>
    <w:uiPriority w:val="59"/>
    <w:rsid w:val="0062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07B6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74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6FB"/>
    <w:pPr>
      <w:spacing w:after="0" w:line="240" w:lineRule="auto"/>
    </w:pPr>
  </w:style>
  <w:style w:type="table" w:styleId="a4">
    <w:name w:val="Table Grid"/>
    <w:basedOn w:val="a1"/>
    <w:uiPriority w:val="59"/>
    <w:rsid w:val="0062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07B6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74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МБОУ Лиховская СОШ</cp:lastModifiedBy>
  <cp:revision>16</cp:revision>
  <dcterms:created xsi:type="dcterms:W3CDTF">2019-12-15T12:34:00Z</dcterms:created>
  <dcterms:modified xsi:type="dcterms:W3CDTF">2020-01-16T08:18:00Z</dcterms:modified>
</cp:coreProperties>
</file>